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1" w:rsidRDefault="006B47B1" w:rsidP="006B47B1">
      <w:pPr>
        <w:spacing w:line="226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6B47B1" w:rsidRDefault="006B47B1" w:rsidP="006B47B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биологии для 5—9-х классов 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 образовательного учреждения. Основная школа / (сост. Е.С. Савинов). - М.: Просвещение.2011.,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основного общего образования. Биология. 5-9 классы (авторы Н. И. Сонин, В. В. Захаров). Концентрический курс.- М.: Дрофа, 2014. 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используются учебники: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1.Сонин Н. И., Плешаков А. А. Биология. Введение в биологию. 5 класс. Учебник - М.: Дрофа.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Сонин</w:t>
      </w:r>
      <w:proofErr w:type="gramEnd"/>
      <w:r>
        <w:rPr>
          <w:rFonts w:ascii="Times New Roman" w:hAnsi="Times New Roman"/>
          <w:sz w:val="28"/>
          <w:szCs w:val="28"/>
        </w:rPr>
        <w:t> Н. И. Биология. Живой организм. 6 класс. Учебник</w:t>
      </w:r>
      <w:proofErr w:type="gramStart"/>
      <w:r>
        <w:rPr>
          <w:rFonts w:ascii="Times New Roman" w:hAnsi="Times New Roman"/>
          <w:sz w:val="28"/>
          <w:szCs w:val="28"/>
        </w:rPr>
        <w:t> .</w:t>
      </w:r>
      <w:proofErr w:type="gramEnd"/>
      <w:r>
        <w:rPr>
          <w:rFonts w:ascii="Times New Roman" w:hAnsi="Times New Roman"/>
          <w:sz w:val="28"/>
          <w:szCs w:val="28"/>
        </w:rPr>
        <w:t>-  М.: Дрофа.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3.Захаров В. Б., Сонин Н. И. Биология. Многообразие живых организмов. 7 класс. Учебник 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.: Дрофа,.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Сонин</w:t>
      </w:r>
      <w:proofErr w:type="gramEnd"/>
      <w:r>
        <w:rPr>
          <w:rFonts w:ascii="Times New Roman" w:hAnsi="Times New Roman"/>
          <w:sz w:val="28"/>
          <w:szCs w:val="28"/>
        </w:rPr>
        <w:t xml:space="preserve"> Н. И., </w:t>
      </w:r>
      <w:proofErr w:type="spellStart"/>
      <w:r>
        <w:rPr>
          <w:rFonts w:ascii="Times New Roman" w:hAnsi="Times New Roman"/>
          <w:sz w:val="28"/>
          <w:szCs w:val="28"/>
        </w:rPr>
        <w:t>Сапин</w:t>
      </w:r>
      <w:proofErr w:type="spellEnd"/>
      <w:r>
        <w:rPr>
          <w:rFonts w:ascii="Times New Roman" w:hAnsi="Times New Roman"/>
          <w:sz w:val="28"/>
          <w:szCs w:val="28"/>
        </w:rPr>
        <w:t> М. Р. Биология. Человек. 8 класс. Учебник - М.: Дрофа.</w:t>
      </w:r>
    </w:p>
    <w:p w:rsidR="006B47B1" w:rsidRDefault="006B47B1" w:rsidP="006B47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5.Мамонтов С. Г., Захаров В. Б., Агафонова И. Б., Сонин Н. И. Биология. Общие закономерности. 9 класс. Учебник - М.: Дрофа.</w:t>
      </w:r>
    </w:p>
    <w:p w:rsidR="006B47B1" w:rsidRDefault="006B47B1" w:rsidP="006B47B1">
      <w:pPr>
        <w:pStyle w:val="a5"/>
        <w:tabs>
          <w:tab w:val="left" w:pos="10260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состав УМК входят не только программа и учебники, но и методические пособия для учителя, рабочие тетради для учителя и ученика. </w:t>
      </w:r>
    </w:p>
    <w:p w:rsidR="006B47B1" w:rsidRDefault="006B47B1" w:rsidP="006B47B1">
      <w:pPr>
        <w:pStyle w:val="a5"/>
        <w:tabs>
          <w:tab w:val="left" w:pos="10260"/>
        </w:tabs>
        <w:spacing w:before="0" w:after="0" w:line="360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Отличительной чертой учебников, входящих в эту линию, является качество иллюстративного материала, использующегося авторами либо как пояснение к тексту либо как источник дополнительной или вспомогательной информации. Иллюстративный материал позволяет организовать творческую работу школьников, осуществляя органичную взаимосвязь учебных текстов разного функционального содержания.</w:t>
      </w:r>
    </w:p>
    <w:p w:rsidR="006B47B1" w:rsidRDefault="006B47B1" w:rsidP="006B47B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Концентрическая линия заканчивается в 9 классе курсом «</w:t>
      </w:r>
      <w:r>
        <w:rPr>
          <w:rFonts w:ascii="Times New Roman" w:hAnsi="Times New Roman"/>
          <w:bCs/>
          <w:sz w:val="28"/>
          <w:szCs w:val="28"/>
        </w:rPr>
        <w:t>Биология. Общие закономерности»,</w:t>
      </w:r>
    </w:p>
    <w:p w:rsidR="006B47B1" w:rsidRDefault="006B47B1" w:rsidP="006B47B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</w:t>
      </w:r>
      <w:r>
        <w:rPr>
          <w:rFonts w:ascii="Times New Roman" w:hAnsi="Times New Roman"/>
          <w:bCs/>
          <w:sz w:val="28"/>
          <w:szCs w:val="28"/>
        </w:rPr>
        <w:lastRenderedPageBreak/>
        <w:t>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фундамент для практической деятельности учащихся, формирования их научного мировоззрения. </w:t>
      </w:r>
    </w:p>
    <w:p w:rsidR="006B47B1" w:rsidRDefault="006B47B1" w:rsidP="006B47B1">
      <w:pPr>
        <w:spacing w:line="240" w:lineRule="auto"/>
        <w:ind w:firstLine="708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Общая характеристика учебного предмета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биологического образования в основной школе формулируются на нескольких уровнях: глобальном, 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/>
          <w:sz w:val="28"/>
          <w:szCs w:val="28"/>
        </w:rPr>
        <w:t>,  личностном и предметном, на уровне требований к результатам освоения содержания предметных программ.</w:t>
      </w:r>
      <w:proofErr w:type="gramEnd"/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</w:t>
      </w:r>
      <w:r>
        <w:rPr>
          <w:rFonts w:ascii="Times New Roman" w:hAnsi="Times New Roman"/>
          <w:sz w:val="28"/>
          <w:szCs w:val="28"/>
        </w:rPr>
        <w:lastRenderedPageBreak/>
        <w:t>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продуктивными, с точки зрения решения задач развития подростка, является </w:t>
      </w:r>
      <w:proofErr w:type="spellStart"/>
      <w:r>
        <w:rPr>
          <w:rFonts w:ascii="Times New Roman" w:hAnsi="Times New Roman"/>
          <w:sz w:val="28"/>
          <w:szCs w:val="28"/>
        </w:rPr>
        <w:t>социоморальная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интеллектуальная взрослость.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социализация обучаемых </w:t>
      </w:r>
      <w:r>
        <w:rPr>
          <w:sz w:val="28"/>
          <w:szCs w:val="28"/>
        </w:rPr>
        <w:t>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приобщение к познавательной культуре </w:t>
      </w:r>
      <w:r>
        <w:rPr>
          <w:sz w:val="28"/>
          <w:szCs w:val="28"/>
        </w:rPr>
        <w:t>как системе научных ценностей, накопленных обществом в сфере биологической науки.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биологическое образование призвано обеспечить: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ориентацию </w:t>
      </w:r>
      <w:r>
        <w:rPr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овладение </w:t>
      </w:r>
      <w:r>
        <w:rPr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6B47B1" w:rsidRDefault="006B47B1" w:rsidP="006B47B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</w:t>
      </w:r>
      <w:r>
        <w:rPr>
          <w:sz w:val="28"/>
          <w:szCs w:val="28"/>
        </w:rPr>
        <w:lastRenderedPageBreak/>
        <w:t>природы.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курса структурировано в виде трех разделов: «Живые организмы», «Человек и его здоровье», «Общие  биологические закономерности»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5 классе учащиеся узнают, чем живая природа  отличается от неживой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6 классе учащиеся получают знания о разнообразии живых организмов, их отличия от объектов неживой природы. В курсе рассматриваются вопросы строения и жизнедеятельности организмов, принадлежащих  к разным царствам природы, особенности взаимодействия объектов живой 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основанных на использование биологических осуществлять на примере живых организмов и экосистем Кемеровской области.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 классе учащиеся получают углубленные  знания о строении, жизнедеятельности и многообразия бактерий, грибов, растений, животных, вирусов, принципах их классификации; знакомится с эволюцией строения живых организмов, взаимосвязью строения и функций органов и их систем, с индивидуальным развитием организмов. 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 классе учащиеся получают знания о человеке как </w:t>
      </w:r>
      <w:proofErr w:type="spellStart"/>
      <w:r>
        <w:rPr>
          <w:rFonts w:ascii="Times New Roman" w:hAnsi="Times New Roman"/>
          <w:sz w:val="28"/>
          <w:szCs w:val="28"/>
        </w:rPr>
        <w:t>биосоциальном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существе, его становлении в процессе антропогенезе и формировании </w:t>
      </w:r>
      <w:r>
        <w:rPr>
          <w:rFonts w:ascii="Times New Roman" w:hAnsi="Times New Roman"/>
          <w:sz w:val="28"/>
          <w:szCs w:val="28"/>
        </w:rPr>
        <w:lastRenderedPageBreak/>
        <w:t>социальной среды. Даётся определение  систематического  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 -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Общебиологические знания, являющиеся основой  мировоззрения, логично включены во все разделы курса, и при переходе из класса в класс углубляются и расширяются в соответствии с возрастными особенностями школьников.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курс содержит системные знания. </w:t>
      </w:r>
      <w:proofErr w:type="gramStart"/>
      <w:r>
        <w:rPr>
          <w:rFonts w:ascii="Times New Roman" w:hAnsi="Times New Roman"/>
          <w:sz w:val="28"/>
          <w:szCs w:val="28"/>
        </w:rPr>
        <w:t>В содержании курса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условие для формирования компетенции в интеллектуальных, гражданско-правовых, коммуникационных и информационных областях.. Преемственные связи между начальной, основной и старшей школой способствуют получению прочных знаний и формированию целостного взгляда на мир.</w:t>
      </w:r>
      <w:proofErr w:type="gramEnd"/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основу данного курса положен системно-деятельный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отмеченные знаком рекомендуется для обязательного выполнения.</w:t>
      </w:r>
    </w:p>
    <w:p w:rsidR="006B47B1" w:rsidRDefault="006B47B1" w:rsidP="006B47B1">
      <w:pPr>
        <w:spacing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Описание места учебного предмета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 учебным планом образовательного учреждения для уровня основного общего образования. Биология в основной школе изучается с 5 по 9 классы.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 образовательного учреждения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Резервное время используется для изучения сложных для понимания учащимися тем. 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учебных часов за 5 лет обучения составляет 272, из них: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5 класс «Биология. Введение в биологию ». 34 ч, 1 ч. в неделю;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6 класс  «Биология. Живой организм » 34 ч, 1 ч в неделю;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7 класс  «Биология. Многообразие живых организмов»  68 ч, 2 ч в неделю;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8 класс «Биология. Человек » 68 ч, 2 ч в неделю;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9 класс «Биология. Общие закономерности» 68 ч, 2 ч в неделю.</w:t>
      </w: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47B1" w:rsidRDefault="006B47B1" w:rsidP="006B47B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B47B1" w:rsidRDefault="006B47B1" w:rsidP="00060D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7B1" w:rsidRDefault="006B47B1" w:rsidP="00060D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7B1" w:rsidRDefault="006B47B1" w:rsidP="00060D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7B1" w:rsidRDefault="006B47B1" w:rsidP="00060D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B47B1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3878C5"/>
    <w:multiLevelType w:val="multilevel"/>
    <w:tmpl w:val="C2AAA1A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7C2B5F"/>
    <w:multiLevelType w:val="multilevel"/>
    <w:tmpl w:val="2192364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8D29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2813"/>
    <w:multiLevelType w:val="multilevel"/>
    <w:tmpl w:val="574EA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57357"/>
    <w:multiLevelType w:val="multilevel"/>
    <w:tmpl w:val="360E2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58"/>
    <w:rsid w:val="00060D58"/>
    <w:rsid w:val="006B47B1"/>
    <w:rsid w:val="008A0165"/>
    <w:rsid w:val="00AC5181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60D5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4">
    <w:name w:val="List Paragraph"/>
    <w:basedOn w:val="a3"/>
    <w:uiPriority w:val="99"/>
    <w:qFormat/>
    <w:rsid w:val="00060D58"/>
  </w:style>
  <w:style w:type="paragraph" w:styleId="a5">
    <w:name w:val="Normal (Web)"/>
    <w:basedOn w:val="a"/>
    <w:semiHidden/>
    <w:unhideWhenUsed/>
    <w:rsid w:val="006B4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qFormat/>
    <w:rsid w:val="006B47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2016-01-27T02:03:00Z</dcterms:created>
  <dcterms:modified xsi:type="dcterms:W3CDTF">2016-01-27T02:15:00Z</dcterms:modified>
</cp:coreProperties>
</file>