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C" w:rsidRDefault="00CB2E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7759" w:rsidRPr="00267759" w:rsidRDefault="00267759" w:rsidP="0026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3D52" w:rsidRPr="001A3D52" w:rsidRDefault="005822A8" w:rsidP="001A3D52">
      <w:pPr>
        <w:rPr>
          <w:rFonts w:ascii="Times New Roman" w:hAnsi="Times New Roman" w:cs="Times New Roman"/>
          <w:sz w:val="28"/>
          <w:szCs w:val="28"/>
        </w:rPr>
      </w:pPr>
      <w:r w:rsidRPr="001A3D52">
        <w:rPr>
          <w:rFonts w:ascii="Times New Roman" w:hAnsi="Times New Roman" w:cs="Times New Roman"/>
          <w:sz w:val="28"/>
          <w:szCs w:val="28"/>
        </w:rPr>
        <w:t xml:space="preserve">  </w:t>
      </w:r>
      <w:r w:rsidR="001A3D52" w:rsidRPr="001A3D52">
        <w:rPr>
          <w:rFonts w:ascii="Times New Roman" w:hAnsi="Times New Roman" w:cs="Times New Roman"/>
          <w:sz w:val="28"/>
          <w:szCs w:val="28"/>
        </w:rPr>
        <w:t xml:space="preserve">          Программа по </w:t>
      </w:r>
      <w:r w:rsidR="001A3D52">
        <w:rPr>
          <w:rFonts w:ascii="Times New Roman" w:hAnsi="Times New Roman" w:cs="Times New Roman"/>
          <w:sz w:val="28"/>
          <w:szCs w:val="28"/>
        </w:rPr>
        <w:t xml:space="preserve">окружающему миру </w:t>
      </w:r>
      <w:r w:rsidR="001A3D52" w:rsidRPr="001A3D52">
        <w:rPr>
          <w:rFonts w:ascii="Times New Roman" w:hAnsi="Times New Roman" w:cs="Times New Roman"/>
          <w:sz w:val="28"/>
          <w:szCs w:val="28"/>
        </w:rPr>
        <w:t>1-4 клас</w:t>
      </w:r>
      <w:r w:rsidR="001A3D52">
        <w:rPr>
          <w:rFonts w:ascii="Times New Roman" w:hAnsi="Times New Roman" w:cs="Times New Roman"/>
          <w:sz w:val="28"/>
          <w:szCs w:val="28"/>
        </w:rPr>
        <w:t>с</w:t>
      </w:r>
      <w:r w:rsidR="001A3D52" w:rsidRPr="001A3D52">
        <w:rPr>
          <w:rFonts w:ascii="Times New Roman" w:hAnsi="Times New Roman" w:cs="Times New Roman"/>
          <w:sz w:val="28"/>
          <w:szCs w:val="28"/>
        </w:rPr>
        <w:t xml:space="preserve">  в составе Обр</w:t>
      </w:r>
      <w:r w:rsidR="0042082A">
        <w:rPr>
          <w:rFonts w:ascii="Times New Roman" w:hAnsi="Times New Roman" w:cs="Times New Roman"/>
          <w:sz w:val="28"/>
          <w:szCs w:val="28"/>
        </w:rPr>
        <w:t>азовательной программы начального</w:t>
      </w:r>
      <w:r w:rsidR="001A3D52" w:rsidRPr="001A3D52">
        <w:rPr>
          <w:rFonts w:ascii="Times New Roman" w:hAnsi="Times New Roman" w:cs="Times New Roman"/>
          <w:sz w:val="28"/>
          <w:szCs w:val="28"/>
        </w:rPr>
        <w:t xml:space="preserve"> общего образования МБОУ СОШ № 32 города Белово разработана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17  декабря  2010 г. № 1897) </w:t>
      </w:r>
    </w:p>
    <w:p w:rsidR="005822A8" w:rsidRPr="00F73F25" w:rsidRDefault="005822A8" w:rsidP="005822A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B5A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73F25">
        <w:rPr>
          <w:rFonts w:ascii="Times New Roman" w:hAnsi="Times New Roman"/>
          <w:sz w:val="28"/>
          <w:szCs w:val="28"/>
          <w:lang w:val="ru-RU"/>
        </w:rPr>
        <w:t>Рабочая программа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22A8">
        <w:rPr>
          <w:rFonts w:ascii="Times New Roman" w:hAnsi="Times New Roman"/>
          <w:sz w:val="28"/>
          <w:szCs w:val="28"/>
          <w:lang w:val="ru-RU"/>
        </w:rPr>
        <w:t>окружающему миру</w:t>
      </w:r>
      <w:r w:rsidRPr="00F73F25">
        <w:rPr>
          <w:rFonts w:ascii="Times New Roman" w:hAnsi="Times New Roman"/>
          <w:sz w:val="28"/>
          <w:szCs w:val="28"/>
          <w:lang w:val="ru-RU"/>
        </w:rPr>
        <w:t xml:space="preserve"> составлена </w:t>
      </w:r>
      <w:r w:rsidR="00444238">
        <w:rPr>
          <w:rFonts w:ascii="Times New Roman" w:hAnsi="Times New Roman"/>
          <w:sz w:val="28"/>
          <w:szCs w:val="28"/>
          <w:lang w:val="ru-RU"/>
        </w:rPr>
        <w:t>на основе</w:t>
      </w:r>
    </w:p>
    <w:p w:rsidR="00267759" w:rsidRPr="00267759" w:rsidRDefault="00444238" w:rsidP="002677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22A8">
        <w:rPr>
          <w:rFonts w:ascii="Times New Roman" w:hAnsi="Times New Roman" w:cs="Times New Roman"/>
          <w:sz w:val="28"/>
          <w:szCs w:val="28"/>
        </w:rPr>
        <w:t xml:space="preserve">вторской программы </w:t>
      </w:r>
      <w:r w:rsidR="00267759" w:rsidRPr="002677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окружающему миру  О.Н. Федотовой, Г.В. </w:t>
      </w:r>
      <w:proofErr w:type="spellStart"/>
      <w:r w:rsidR="00267759" w:rsidRPr="0026775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Трафимовой</w:t>
      </w:r>
      <w:proofErr w:type="spellEnd"/>
      <w:r w:rsidR="00267759" w:rsidRPr="002677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Л.Г. </w:t>
      </w:r>
      <w:proofErr w:type="spellStart"/>
      <w:r w:rsidR="00267759" w:rsidRPr="00267759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Кудровой</w:t>
      </w:r>
      <w:proofErr w:type="spellEnd"/>
      <w:r w:rsidR="00267759" w:rsidRPr="002677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«Программы по учебным предметам»,  </w:t>
      </w:r>
      <w:r w:rsidR="006F1CE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М.:  </w:t>
      </w:r>
      <w:proofErr w:type="spellStart"/>
      <w:r w:rsidR="006F1CE9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Академкнига</w:t>
      </w:r>
      <w:proofErr w:type="spellEnd"/>
      <w:r w:rsidR="006F1CE9">
        <w:rPr>
          <w:rFonts w:ascii="Times New Roman" w:hAnsi="Times New Roman" w:cs="Times New Roman"/>
          <w:color w:val="000000"/>
          <w:spacing w:val="-5"/>
          <w:sz w:val="28"/>
          <w:szCs w:val="28"/>
        </w:rPr>
        <w:t>/учебник , 2015</w:t>
      </w:r>
      <w:r w:rsidR="00267759" w:rsidRPr="002677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</w:t>
      </w:r>
      <w:r w:rsidR="00267759" w:rsidRPr="00267759">
        <w:rPr>
          <w:rFonts w:ascii="Times New Roman" w:hAnsi="Times New Roman" w:cs="Times New Roman"/>
          <w:sz w:val="28"/>
          <w:szCs w:val="28"/>
        </w:rPr>
        <w:tab/>
      </w:r>
      <w:r w:rsidR="00267759" w:rsidRPr="002677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 </w:t>
      </w:r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интегрированного курса состоит в формировании у школьника целостной картины окружающей природной и социальной среды и его места в этой среде как личности.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>1. сохранение и поддержка индивидуальности ребёнка на основе учёта его жизненного опыта – опыта сельской жизни, с естественно-природным ритмом жизни, и опыта городской жизни – с развитой инфраструктурой, с разнообразными источниками информации;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 xml:space="preserve">2. последовательное формирование у школьников </w:t>
      </w:r>
      <w:proofErr w:type="spellStart"/>
      <w:r w:rsidRPr="00AF1BDC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F1BDC">
        <w:rPr>
          <w:rFonts w:ascii="Times New Roman" w:hAnsi="Times New Roman" w:cs="Times New Roman"/>
          <w:color w:val="000000"/>
          <w:sz w:val="28"/>
          <w:szCs w:val="28"/>
        </w:rPr>
        <w:t xml:space="preserve"> умений, основанных на способности ребёнка наблюдать и анализировать, выделять существенные признаки и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 xml:space="preserve">3. 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ребёнка мира и методах его познания с целью дальнейшего изучения в основной школе  </w:t>
      </w:r>
      <w:proofErr w:type="spellStart"/>
      <w:proofErr w:type="gramStart"/>
      <w:r w:rsidRPr="00AF1BDC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AF1BDC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обществоведческих дисциплин;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>4. 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>5. охрана и укрепление психического и физического здоровья детей.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учебного предмета</w:t>
      </w:r>
    </w:p>
    <w:p w:rsidR="00267759" w:rsidRPr="00AF1BDC" w:rsidRDefault="00267759" w:rsidP="0026775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Основная идея </w:t>
      </w:r>
      <w:r w:rsidRPr="00AF1BDC">
        <w:rPr>
          <w:rFonts w:ascii="Times New Roman" w:hAnsi="Times New Roman" w:cs="Times New Roman"/>
          <w:color w:val="000000"/>
          <w:sz w:val="28"/>
          <w:szCs w:val="28"/>
        </w:rPr>
        <w:t>УМК «Перспективная начальная школа» -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Особенно чётко эта идея проявляется в курсе «Окружающий мир».</w:t>
      </w:r>
    </w:p>
    <w:p w:rsidR="00267759" w:rsidRPr="00AF1BDC" w:rsidRDefault="00267759" w:rsidP="0026775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>Педагогическая поддержка индивидуальности ребенка при обучении выводит на первый план проблему соотношения обучения и развития. Система заданий разного уровня трудности, сочетание индивидуальной учебной деятельности ребенка с его работой в малых группах и участием в клубной работе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 и личных интересов. То, что ученик не может выполнить индивидуально, он может сделать с помощью, соседа по парте или в малой группе, А то, что представляет сложность для конкретной малой группы, становится доступным пониманию в процессе коллективной деятельности.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места курса «Окружающий мир» в учебном плане</w:t>
      </w:r>
    </w:p>
    <w:p w:rsidR="00267759" w:rsidRPr="00AF1BDC" w:rsidRDefault="00267759" w:rsidP="0026775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color w:val="000000"/>
          <w:sz w:val="28"/>
          <w:szCs w:val="28"/>
        </w:rPr>
        <w:t>В соответствии с базисным учебным планом курс «Окружающий мир» изучается с 1 по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BDC">
        <w:rPr>
          <w:rFonts w:ascii="Times New Roman" w:hAnsi="Times New Roman" w:cs="Times New Roman"/>
          <w:color w:val="000000"/>
          <w:sz w:val="28"/>
          <w:szCs w:val="28"/>
        </w:rPr>
        <w:t xml:space="preserve">класс по два часа в неделю. Общий объем учебного времени составляет 270 часов, из них 20% - резерв свободного учебного времени, которое используется в качестве практикума (наблюдений, опытов, экскурсий). Особое место занимают </w:t>
      </w:r>
      <w:r w:rsidRPr="00AF1B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AF1BDC">
        <w:rPr>
          <w:rFonts w:ascii="Times New Roman" w:hAnsi="Times New Roman" w:cs="Times New Roman"/>
          <w:color w:val="000000"/>
          <w:sz w:val="28"/>
          <w:szCs w:val="28"/>
        </w:rPr>
        <w:t>: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текстами, опыты, измерения, работа с готовыми моделями, самостоятельное создание несложных моделей.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F1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предмета «Окружающий мир»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Pr="00AF1BDC">
        <w:rPr>
          <w:rFonts w:ascii="Times New Roman" w:hAnsi="Times New Roman" w:cs="Times New Roman"/>
          <w:sz w:val="28"/>
          <w:szCs w:val="28"/>
        </w:rPr>
        <w:t>результатами изучения курса " Окружающий мир" являются: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lastRenderedPageBreak/>
        <w:t>-осознание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ее делах и событиях.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 xml:space="preserve">-осознание и принятие базовых общечеловеческих ценностей, </w:t>
      </w:r>
      <w:proofErr w:type="spellStart"/>
      <w:r w:rsidRPr="00AF1B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F1BDC">
        <w:rPr>
          <w:rFonts w:ascii="Times New Roman" w:hAnsi="Times New Roman" w:cs="Times New Roman"/>
          <w:sz w:val="28"/>
          <w:szCs w:val="28"/>
        </w:rPr>
        <w:t xml:space="preserve"> нравственных представлений и этических чувств; культура поведения и взаимоотношения с окружающими.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-установка на безопасный здоровый образ жизни; ежедневную физическую культуру и закаливание.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AF1BDC"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proofErr w:type="spellEnd"/>
      <w:r w:rsidRPr="00AF1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BDC">
        <w:rPr>
          <w:rFonts w:ascii="Times New Roman" w:hAnsi="Times New Roman" w:cs="Times New Roman"/>
          <w:sz w:val="28"/>
          <w:szCs w:val="28"/>
        </w:rPr>
        <w:t>результатами изучения курса " Окружающий мир" являются: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-способность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-способность осуществлять информационный поиск для выполнения учебных задач.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-осознание правил и норм взаимодействия с взрослыми и сверстниками в сообществах разного типа (класс, школа, семья, учреждение культуры и пр.)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-способность работать с моделями изучаемых объектов и явлений окружающего мира.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</w:t>
      </w:r>
      <w:r w:rsidRPr="00AF1BDC">
        <w:rPr>
          <w:rFonts w:ascii="Times New Roman" w:hAnsi="Times New Roman" w:cs="Times New Roman"/>
          <w:sz w:val="28"/>
          <w:szCs w:val="28"/>
        </w:rPr>
        <w:t>результатами изучения предмета " Окружающий мир" являются: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 xml:space="preserve">-усвоение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AF1BDC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AF1BDC">
        <w:rPr>
          <w:rFonts w:ascii="Times New Roman" w:hAnsi="Times New Roman" w:cs="Times New Roman"/>
          <w:sz w:val="28"/>
          <w:szCs w:val="28"/>
        </w:rPr>
        <w:t>)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- владение базовым понятийным аппаратом, необходимым для дальнейшего образования в области естественнонаучных и социальных дисциплин.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-умение наблюдать, исследовать явления окружающего мира, выделять характерные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особенности природных объектов, описывать и характеризовать факты и события культуры, истории общества.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окружающего мира ученик должен знать/понимать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название нашей планеты, родной страны и ее столицы; региона, где живут учащиеся;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родного города (села);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государственную символику России;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государственные праздники;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основные (легко определяемые) свойства воздуха, воды;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общие условия, необходимые для жизни живых организмов;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правила сохранения и укрепления здоровья;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lastRenderedPageBreak/>
        <w:t>· основные правила поведения в окружающей среде (на дорогах, водоемах, в школе);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определять признаки различных объектов природы (цвет, форму, сравнительные размеры);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различать объекты природы и изделия; объекты неживой и живой природы;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различать части растения, отображать их на рисунке (схеме);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 xml:space="preserve">· приводить примеры представителей разных групп растений и животных (2-3 представителя </w:t>
      </w:r>
      <w:proofErr w:type="gramStart"/>
      <w:r w:rsidRPr="00AF1BD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BDC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AF1BDC">
        <w:rPr>
          <w:rFonts w:ascii="Times New Roman" w:hAnsi="Times New Roman" w:cs="Times New Roman"/>
          <w:sz w:val="28"/>
          <w:szCs w:val="28"/>
        </w:rPr>
        <w:t>); раскрывать особенности их внешнего вида и жизни;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показывать на карте,  глобусе материки и океаны, горы, равнины, моря, реки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(без указания названий); границы России, некоторые города России (родной город, столицу, еще 1-2 города);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описывать отдельные (изученные) события из истории Отечества;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1B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1BDC">
        <w:rPr>
          <w:rFonts w:ascii="Times New Roman" w:hAnsi="Times New Roman" w:cs="Times New Roman"/>
          <w:sz w:val="28"/>
          <w:szCs w:val="28"/>
        </w:rPr>
        <w:t>: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·обогащения жизненного опыта, решения практических задач с помощью наблюдения,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измерения, сравнения;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ориентирования на местности с помощью компаса;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определения температуры воздуха, воды, тела человека с помощью термометра;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установления связи между сезонными изменениями в неживой и живой природе;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ухода за растениями (животными);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выполнения изученных правил охраны и укрепления здоровья, безопасного поведения;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оценки воздействия человека на природу, выполнения правил поведения в природе и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участия в ее охране;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удовлетворения познавательных интересов, поиска дополнительной информации о родном крае, родной стране, нашей планете.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BD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приобретѐнные знания и умения в практической деятельности и повседневной жизни  </w:t>
      </w:r>
      <w:proofErr w:type="gramStart"/>
      <w:r w:rsidRPr="00AF1BDC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AF1B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обогащения жизненного опыта, решения практических задач с помощью наблюдения, измерения, сравнения;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ориентирования на местности с помощью компаса;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lastRenderedPageBreak/>
        <w:t>· определения температуры воздуха, воды, тела человека с помощью термометра;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установления связи между сезонными изменениями в неживой и живой природе;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ухода за растениями (животными);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выполнения изученных правил охраны и укрепления здоровья, безопасного поведения;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оценки воздействия человека на природу, выполнения правил поведения в природе и участия в ее охране;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>· удовлетворения познавательных интересов, поиска дополнительной информации о</w:t>
      </w:r>
    </w:p>
    <w:p w:rsidR="00267759" w:rsidRPr="00AF1BDC" w:rsidRDefault="00267759" w:rsidP="0026775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BDC">
        <w:rPr>
          <w:rFonts w:ascii="Times New Roman" w:hAnsi="Times New Roman" w:cs="Times New Roman"/>
          <w:sz w:val="28"/>
          <w:szCs w:val="28"/>
        </w:rPr>
        <w:t xml:space="preserve">родном  </w:t>
      </w:r>
      <w:proofErr w:type="gramStart"/>
      <w:r w:rsidRPr="00AF1BDC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AF1BDC">
        <w:rPr>
          <w:rFonts w:ascii="Times New Roman" w:hAnsi="Times New Roman" w:cs="Times New Roman"/>
          <w:sz w:val="28"/>
          <w:szCs w:val="28"/>
        </w:rPr>
        <w:t>,  родной стране, нашей планете.</w:t>
      </w:r>
    </w:p>
    <w:p w:rsidR="00267759" w:rsidRDefault="00267759" w:rsidP="00267759">
      <w:pPr>
        <w:spacing w:line="233" w:lineRule="auto"/>
        <w:rPr>
          <w:rStyle w:val="FontStyle24"/>
          <w:b/>
          <w:sz w:val="24"/>
        </w:rPr>
      </w:pPr>
    </w:p>
    <w:p w:rsidR="00267759" w:rsidRPr="009921B7" w:rsidRDefault="00267759" w:rsidP="00267759">
      <w:pPr>
        <w:pStyle w:val="3"/>
        <w:spacing w:line="276" w:lineRule="auto"/>
        <w:ind w:firstLine="709"/>
        <w:contextualSpacing/>
        <w:jc w:val="both"/>
        <w:rPr>
          <w:szCs w:val="28"/>
        </w:rPr>
      </w:pPr>
      <w:r w:rsidRPr="003627FF">
        <w:rPr>
          <w:szCs w:val="28"/>
        </w:rPr>
        <w:t>Содержание учебного предмета «Окружающий мир»</w:t>
      </w:r>
      <w:bookmarkStart w:id="0" w:name="m3"/>
      <w:bookmarkEnd w:id="0"/>
      <w:r>
        <w:rPr>
          <w:szCs w:val="28"/>
        </w:rPr>
        <w:t xml:space="preserve"> </w:t>
      </w:r>
      <w:r w:rsidRPr="009921B7">
        <w:rPr>
          <w:szCs w:val="28"/>
        </w:rPr>
        <w:t>1 класс</w:t>
      </w:r>
    </w:p>
    <w:p w:rsidR="00267759" w:rsidRPr="003627FF" w:rsidRDefault="00267759" w:rsidP="00267759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(66 часа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67759" w:rsidRPr="003627FF" w:rsidRDefault="00267759" w:rsidP="00267759">
      <w:pPr>
        <w:pStyle w:val="a3"/>
        <w:tabs>
          <w:tab w:val="left" w:pos="204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Человек и природа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46</w:t>
      </w:r>
      <w:r w:rsidR="005606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27FF">
        <w:rPr>
          <w:rFonts w:ascii="Times New Roman" w:hAnsi="Times New Roman"/>
          <w:b/>
          <w:sz w:val="28"/>
          <w:szCs w:val="28"/>
          <w:lang w:val="ru-RU"/>
        </w:rPr>
        <w:t>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Природа- это то, что нас окружает, но не создает человеком. Природные объекты и предметы, созданные человеком. Природа живая и нежива</w:t>
      </w:r>
      <w:proofErr w:type="gramStart"/>
      <w:r w:rsidRPr="003627FF">
        <w:rPr>
          <w:rFonts w:ascii="Times New Roman" w:hAnsi="Times New Roman"/>
          <w:sz w:val="28"/>
          <w:szCs w:val="28"/>
        </w:rPr>
        <w:t>я(</w:t>
      </w:r>
      <w:proofErr w:type="gramEnd"/>
      <w:r w:rsidRPr="003627FF">
        <w:rPr>
          <w:rFonts w:ascii="Times New Roman" w:hAnsi="Times New Roman"/>
          <w:sz w:val="28"/>
          <w:szCs w:val="28"/>
        </w:rPr>
        <w:t>на примерах различения объектов живой и неживой природы). Органы чувств человека (глаз, нос, язык, ухо, кожа). Признаки объектов живой природы и предметов, которые можно определить на основе наблюдений с помощью органов чувств (цвет, форма, сравнительные размеры, наличие вкуса, запаха; ощущение теплого (холодного), гладкого (шершавого)). Основные признаки живой природы (например, живые существа дышат, питаются, растут, приносят потомство, умирают).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Вода. Первоначальные представления о разных состояниях воды (жидкое и твердое </w:t>
      </w:r>
      <w:proofErr w:type="gramStart"/>
      <w:r w:rsidRPr="003627FF">
        <w:rPr>
          <w:rFonts w:ascii="Times New Roman" w:hAnsi="Times New Roman"/>
          <w:sz w:val="28"/>
          <w:szCs w:val="28"/>
        </w:rPr>
        <w:t>-л</w:t>
      </w:r>
      <w:proofErr w:type="gramEnd"/>
      <w:r w:rsidRPr="003627FF">
        <w:rPr>
          <w:rFonts w:ascii="Times New Roman" w:hAnsi="Times New Roman"/>
          <w:sz w:val="28"/>
          <w:szCs w:val="28"/>
        </w:rPr>
        <w:t>ед, снежинки) на основе наблюдений и опытных исследований.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Растени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часть живой природы. Разнообразие растений. Деревья, кустарники, травы. Условия, необходимые для жизни растений (свет, тепло, воздух, вода). </w:t>
      </w:r>
      <w:proofErr w:type="gramStart"/>
      <w:r w:rsidRPr="003627FF">
        <w:rPr>
          <w:rFonts w:ascii="Times New Roman" w:hAnsi="Times New Roman"/>
          <w:sz w:val="28"/>
          <w:szCs w:val="28"/>
        </w:rPr>
        <w:t>Части растений (вегетативные и генеративные органы): стебель, корень, лист, побег, цветок, семя, плод.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Знакомство с разнообразием плодов и семян на основе наблюдений </w:t>
      </w:r>
      <w:proofErr w:type="gramStart"/>
      <w:r w:rsidRPr="003627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27FF">
        <w:rPr>
          <w:rFonts w:ascii="Times New Roman" w:hAnsi="Times New Roman"/>
          <w:sz w:val="28"/>
          <w:szCs w:val="28"/>
        </w:rPr>
        <w:t>по выбору учителя). Способы распространения растений. Лекарственные растения. Распознавания растений своего края (АО листьям, плодам, кронам и др.) на основе наблюдений.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Грибы. Части (органы) шляпочных грибов (грибница, ножка, плодовое тело, споры). Съедобные и несъедобные грибы. Правила сбора грибов.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lastRenderedPageBreak/>
        <w:tab/>
        <w:t>Животные как часть живой природы. Разнообразие животных. Насекомые, рыбы, птицы, звери. Дикие и домашние животные.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Примеры явлений природы. Смена времен года.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Осень. </w:t>
      </w:r>
      <w:proofErr w:type="gramStart"/>
      <w:r w:rsidRPr="003627FF">
        <w:rPr>
          <w:rFonts w:ascii="Times New Roman" w:hAnsi="Times New Roman"/>
          <w:sz w:val="28"/>
          <w:szCs w:val="28"/>
        </w:rPr>
        <w:t>Осенние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месяца (сентябрь, октябрь, ноябрь). Признаки осени (созревание плодов и ягод, похолодание, листопад, отлет перелетных птиц, подготовка зверей к зиме). Осенняя жизнь растений и животных и их подготовка зверей к зиме.</w:t>
      </w:r>
    </w:p>
    <w:p w:rsidR="00267759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Зима. </w:t>
      </w:r>
      <w:proofErr w:type="gramStart"/>
      <w:r w:rsidRPr="003627FF">
        <w:rPr>
          <w:rFonts w:ascii="Times New Roman" w:hAnsi="Times New Roman"/>
          <w:sz w:val="28"/>
          <w:szCs w:val="28"/>
        </w:rPr>
        <w:t>Зимние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месяца (декабрь, январь, февраль). Признаки зимы 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627FF">
        <w:rPr>
          <w:rFonts w:ascii="Times New Roman" w:hAnsi="Times New Roman"/>
          <w:sz w:val="28"/>
          <w:szCs w:val="28"/>
        </w:rPr>
        <w:t>низкое солнце, короткая продолжительность дня, холод, замерзание воды). Жизнь деревьев, кустарников и трав в зимнее время года. Жизнь растений и животных подо льдом. Жизнь лесных зверей и птиц в зимнее время года. Помощь животным в зимнее время года. Зимние игры.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Весна. </w:t>
      </w:r>
      <w:proofErr w:type="gramStart"/>
      <w:r>
        <w:rPr>
          <w:rFonts w:ascii="Times New Roman" w:hAnsi="Times New Roman"/>
          <w:sz w:val="28"/>
          <w:szCs w:val="28"/>
        </w:rPr>
        <w:t>Весенние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месяца (м</w:t>
      </w:r>
      <w:r w:rsidRPr="003627FF">
        <w:rPr>
          <w:rFonts w:ascii="Times New Roman" w:hAnsi="Times New Roman"/>
          <w:sz w:val="28"/>
          <w:szCs w:val="28"/>
        </w:rPr>
        <w:t>арт, апрель, май). Признаки весны (высокое солнце, тепло, увеличение продолжительности дня, таяние снега и льда, пробуждение природы, прилет птиц) жизнь деревьев и кустарников весной. Травянистые раннецветущие растения. Жизнь животных весной (забота птиц о будущем потомстве).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Лето. </w:t>
      </w:r>
      <w:proofErr w:type="gramStart"/>
      <w:r w:rsidRPr="003627FF">
        <w:rPr>
          <w:rFonts w:ascii="Times New Roman" w:hAnsi="Times New Roman"/>
          <w:sz w:val="28"/>
          <w:szCs w:val="28"/>
        </w:rPr>
        <w:t>Летние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месяца (июнь, июль, август). Признаки лета (высокое солнце, продолжительный день, тепло, цветение растений, потомство у животных). Летний отдых.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Человек и общество (</w:t>
      </w:r>
      <w:r>
        <w:rPr>
          <w:rFonts w:ascii="Times New Roman" w:hAnsi="Times New Roman"/>
          <w:b/>
          <w:sz w:val="28"/>
          <w:szCs w:val="28"/>
        </w:rPr>
        <w:t>15</w:t>
      </w:r>
      <w:r w:rsidRPr="003627FF">
        <w:rPr>
          <w:rFonts w:ascii="Times New Roman" w:hAnsi="Times New Roman"/>
          <w:b/>
          <w:sz w:val="28"/>
          <w:szCs w:val="28"/>
        </w:rPr>
        <w:t>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Ознакомление с условными обозначениями учебника и их использование при работе с учебником. 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Школьник и его жизнь в школе. Приход в школу, приветствие учителю, подготовка к уроку. Правила поведения в школе: в компьютерном классе, на уроке, на перемене, в столовой. Правильная осанка во время письма. Правила подъема и спуска с лестницы. Спортивная форма и сменная обувь.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Первое знакомство с терминами «экология», «эколог», «Красная книга России». Примеры животных из Красной книги России (изображение животных их Красной книги на юбилейных монетах России)</w:t>
      </w:r>
      <w:proofErr w:type="gramStart"/>
      <w:r w:rsidRPr="003627F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разработка экологических (предупредительных) знаков и их установка на пришкольном участке.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Труд людей в осенний период года.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Наша Родина- Россия. Иллюстрация территории и границ России. Росси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многонациональная страна. Москва- столица России. Достопримечательности столиц</w:t>
      </w:r>
      <w:proofErr w:type="gramStart"/>
      <w:r w:rsidRPr="003627FF">
        <w:rPr>
          <w:rFonts w:ascii="Times New Roman" w:hAnsi="Times New Roman"/>
          <w:sz w:val="28"/>
          <w:szCs w:val="28"/>
        </w:rPr>
        <w:t>ы-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 Красная площадь, Кремль. Метро. Знакомство с государственной символикой России: Государственный герб, Государственный флаг России, Государственный гимн России; правила поведения при прослушивании гимна.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lastRenderedPageBreak/>
        <w:t>Правила безопасного поведения (</w:t>
      </w:r>
      <w:r>
        <w:rPr>
          <w:rFonts w:ascii="Times New Roman" w:hAnsi="Times New Roman"/>
          <w:b/>
          <w:sz w:val="28"/>
          <w:szCs w:val="28"/>
        </w:rPr>
        <w:t>5</w:t>
      </w:r>
      <w:r w:rsidRPr="003627FF">
        <w:rPr>
          <w:rFonts w:ascii="Times New Roman" w:hAnsi="Times New Roman"/>
          <w:b/>
          <w:sz w:val="28"/>
          <w:szCs w:val="28"/>
        </w:rPr>
        <w:t>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Домашний адрес и адрес школы, телефон родителей. Дорога от дома к школе. Правила перехода проезжей части улицы. Правила безопасного поведения на улице.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Правила безопасного поведения во время зимних игр (тонкий лед, игра в снежки, сыпучесть зимнего сугроба, снег несъедобен).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 Ознакомление с внешним видом наиболее распространенных шляпочных несъедобных грибов. Одно из основных правил сбора грибов </w:t>
      </w:r>
      <w:proofErr w:type="gramStart"/>
      <w:r w:rsidRPr="003627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27FF">
        <w:rPr>
          <w:rFonts w:ascii="Times New Roman" w:hAnsi="Times New Roman"/>
          <w:sz w:val="28"/>
          <w:szCs w:val="28"/>
        </w:rPr>
        <w:t>не трогай несъедобные и незнакомые тебе грибы).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Правила поведения при сборе лекарственных трав.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Первая помощь при укусе насекомых (пчелы, осы).</w:t>
      </w:r>
    </w:p>
    <w:p w:rsidR="00267759" w:rsidRPr="009921B7" w:rsidRDefault="00267759" w:rsidP="00267759">
      <w:pPr>
        <w:pStyle w:val="3"/>
        <w:spacing w:before="0" w:line="276" w:lineRule="auto"/>
        <w:contextualSpacing/>
        <w:jc w:val="both"/>
        <w:rPr>
          <w:szCs w:val="28"/>
        </w:rPr>
      </w:pPr>
      <w:r w:rsidRPr="003627FF">
        <w:rPr>
          <w:szCs w:val="28"/>
        </w:rPr>
        <w:t>Содержание учебного предмета</w:t>
      </w:r>
      <w:r>
        <w:rPr>
          <w:szCs w:val="28"/>
        </w:rPr>
        <w:t xml:space="preserve"> </w:t>
      </w:r>
      <w:r w:rsidRPr="003627FF">
        <w:rPr>
          <w:szCs w:val="28"/>
        </w:rPr>
        <w:t>«Окружающий мир»</w:t>
      </w:r>
      <w:r>
        <w:rPr>
          <w:szCs w:val="28"/>
        </w:rPr>
        <w:t xml:space="preserve"> </w:t>
      </w:r>
      <w:r w:rsidRPr="003627FF">
        <w:rPr>
          <w:szCs w:val="28"/>
        </w:rPr>
        <w:t>2 класс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(68</w:t>
      </w:r>
      <w:r w:rsidRPr="003627FF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и природа (4</w:t>
      </w:r>
      <w:r w:rsidRPr="003627FF">
        <w:rPr>
          <w:rFonts w:ascii="Times New Roman" w:hAnsi="Times New Roman"/>
          <w:b/>
          <w:sz w:val="28"/>
          <w:szCs w:val="28"/>
        </w:rPr>
        <w:t>0ч)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Звезды и планеты. Солнц</w:t>
      </w:r>
      <w:proofErr w:type="gramStart"/>
      <w:r w:rsidRPr="003627FF">
        <w:rPr>
          <w:rFonts w:ascii="Times New Roman" w:hAnsi="Times New Roman"/>
          <w:sz w:val="28"/>
          <w:szCs w:val="28"/>
        </w:rPr>
        <w:t>е-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ближайшая к нам звезда, источник тепла и света для всего живого на Земле. Земля- планета; общие представления о размерах и форме Земли. Глобус-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 Неживая и живая природа Земли. Условия жизни на планете Земля.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Воздух- смесь газов. Свойства воздуха. Значение воздуха для растений, животных, человека.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 Вода. Свойства воды. Значение воды для живых организмов и хозяйственной жизни человека.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Цветковые растения. Части  (</w:t>
      </w:r>
      <w:r w:rsidRPr="003627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3627FF">
        <w:rPr>
          <w:rFonts w:ascii="Times New Roman" w:hAnsi="Times New Roman"/>
          <w:sz w:val="28"/>
          <w:szCs w:val="28"/>
        </w:rPr>
        <w:t>ганы) растений (корень, стебель,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 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 Растения родного края. Названия и краткая характеристика на основе наблюдений.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lastRenderedPageBreak/>
        <w:tab/>
        <w:t>Животные и их разнообразие. Условия, необходимые для жизни животных (воздух, вода, тепло, пища). Насекомые, рыбы, птицы, млекопитающие.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отношение человек5а к природе. Животные родного края, названия. Их краткая характеристика на основе наблюдений.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и общество (24</w:t>
      </w:r>
      <w:r w:rsidRPr="003627FF">
        <w:rPr>
          <w:rFonts w:ascii="Times New Roman" w:hAnsi="Times New Roman"/>
          <w:b/>
          <w:sz w:val="28"/>
          <w:szCs w:val="28"/>
        </w:rPr>
        <w:t>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Обмен письмами как один из источников получения информации. Общение со старшими и сверстниками как один из источников получения новых знаний. </w:t>
      </w:r>
      <w:r w:rsidRPr="003627FF">
        <w:rPr>
          <w:rFonts w:ascii="Times New Roman" w:hAnsi="Times New Roman"/>
          <w:sz w:val="28"/>
          <w:szCs w:val="28"/>
        </w:rPr>
        <w:tab/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Семь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Родословная. Имена и фамилии членов семьи. Составление схемы родословного дерева.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Младший школьник. Школьный и классный коллективы, совместная учеба, совместный общественный труд и отдых, участие в спортивных мероприятиях, во внеурочной деятельности, в охране окружающей среды.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Человек-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Родной край-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Наша Родина- Россия. Конституция Росси</w:t>
      </w:r>
      <w:proofErr w:type="gramStart"/>
      <w:r w:rsidRPr="003627FF">
        <w:rPr>
          <w:rFonts w:ascii="Times New Roman" w:hAnsi="Times New Roman"/>
          <w:sz w:val="28"/>
          <w:szCs w:val="28"/>
        </w:rPr>
        <w:t>и-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основной закон страны. Важнейшие права граждан Росси</w:t>
      </w:r>
      <w:proofErr w:type="gramStart"/>
      <w:r w:rsidRPr="003627FF">
        <w:rPr>
          <w:rFonts w:ascii="Times New Roman" w:hAnsi="Times New Roman"/>
          <w:sz w:val="28"/>
          <w:szCs w:val="28"/>
        </w:rPr>
        <w:t>и-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право на жизнь на образование, на охрану здоровья и медицинскую помощь, на свободный труд  и на отдых. Праздники в жизни общества: День Победы, День Конституции России, День Государственного флага.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</w:t>
      </w:r>
      <w:r w:rsidRPr="003627FF">
        <w:rPr>
          <w:rFonts w:ascii="Times New Roman" w:hAnsi="Times New Roman"/>
          <w:sz w:val="28"/>
          <w:szCs w:val="28"/>
        </w:rPr>
        <w:lastRenderedPageBreak/>
        <w:t>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безопасного поведения (4</w:t>
      </w:r>
      <w:r w:rsidRPr="003627FF">
        <w:rPr>
          <w:rFonts w:ascii="Times New Roman" w:hAnsi="Times New Roman"/>
          <w:b/>
          <w:sz w:val="28"/>
          <w:szCs w:val="28"/>
        </w:rPr>
        <w:t>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укрепление здоровья. Чистота- залог здоровь</w:t>
      </w:r>
      <w:r>
        <w:rPr>
          <w:rFonts w:ascii="Times New Roman" w:hAnsi="Times New Roman"/>
          <w:sz w:val="28"/>
          <w:szCs w:val="28"/>
        </w:rPr>
        <w:t xml:space="preserve">я (чистые руки, </w:t>
      </w:r>
      <w:proofErr w:type="gramStart"/>
      <w:r>
        <w:rPr>
          <w:rFonts w:ascii="Times New Roman" w:hAnsi="Times New Roman"/>
          <w:sz w:val="28"/>
          <w:szCs w:val="28"/>
        </w:rPr>
        <w:t>кипяченная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вода, п</w:t>
      </w:r>
      <w:r w:rsidRPr="003627FF">
        <w:rPr>
          <w:rFonts w:ascii="Times New Roman" w:hAnsi="Times New Roman"/>
          <w:sz w:val="28"/>
          <w:szCs w:val="28"/>
        </w:rPr>
        <w:t>роветривание помещения). Режим питания. Причины простудных заболеваний. Советы старших: правила предупреждения простудных заболеваний: правила поведения при простудных заболеваниях. Номера телефонов экстренной помощи.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267759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Правила безопасного поведения в быту (лифт многоэтажного дома, незнакомый человек, оставление вещей). Основные правила поведения с водой, электричеством, газом.</w:t>
      </w:r>
    </w:p>
    <w:p w:rsidR="00267759" w:rsidRPr="009921B7" w:rsidRDefault="00267759" w:rsidP="00267759">
      <w:pPr>
        <w:pStyle w:val="3"/>
        <w:spacing w:before="0" w:line="276" w:lineRule="auto"/>
        <w:contextualSpacing/>
        <w:jc w:val="both"/>
        <w:rPr>
          <w:szCs w:val="28"/>
        </w:rPr>
      </w:pPr>
      <w:r w:rsidRPr="003627FF">
        <w:rPr>
          <w:szCs w:val="28"/>
        </w:rPr>
        <w:t>Содержание учебного предмета</w:t>
      </w:r>
      <w:r>
        <w:rPr>
          <w:szCs w:val="28"/>
        </w:rPr>
        <w:t xml:space="preserve"> </w:t>
      </w:r>
      <w:r w:rsidRPr="003627FF">
        <w:rPr>
          <w:szCs w:val="28"/>
        </w:rPr>
        <w:t>«Окружающий мир»</w:t>
      </w:r>
      <w:r>
        <w:rPr>
          <w:szCs w:val="28"/>
        </w:rPr>
        <w:t xml:space="preserve"> </w:t>
      </w:r>
      <w:r w:rsidRPr="003627FF">
        <w:rPr>
          <w:szCs w:val="28"/>
        </w:rPr>
        <w:t>3 класс</w:t>
      </w:r>
      <w:r>
        <w:rPr>
          <w:szCs w:val="28"/>
        </w:rPr>
        <w:t xml:space="preserve"> </w:t>
      </w:r>
      <w:r w:rsidRPr="003627FF">
        <w:rPr>
          <w:szCs w:val="28"/>
        </w:rPr>
        <w:t>(68 часов)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Человек и природа (52ч)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Общие представления о форме и размерах Земли. Глобус_ модель земного шара. Параллели и меридианы. Нулевой меридиан. Экватор. Географическая карта и план местности. Условные обозначения плана. Карта полушарий (</w:t>
      </w:r>
      <w:proofErr w:type="gramStart"/>
      <w:r w:rsidRPr="003627FF">
        <w:rPr>
          <w:rFonts w:ascii="Times New Roman" w:hAnsi="Times New Roman"/>
          <w:sz w:val="28"/>
          <w:szCs w:val="28"/>
        </w:rPr>
        <w:t>Южное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и Северное, Западное и Восточное). Физическая карта России. Контурная карта. Материки и океан на глобусе и на карте полушарий. Реки и озера.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Формы земной поверхности: равнины, горы, холмы, овраги (общие представления, условные обозначения равнин и гор на карте). Образование оврагов. Меры предупреждения и борьбы с оврагами. Самые крупные равнины и на территории России (Юго-Восточная и </w:t>
      </w:r>
      <w:proofErr w:type="spellStart"/>
      <w:r w:rsidRPr="003627FF">
        <w:rPr>
          <w:rFonts w:ascii="Times New Roman" w:hAnsi="Times New Roman"/>
          <w:sz w:val="28"/>
          <w:szCs w:val="28"/>
        </w:rPr>
        <w:t>Западно-Сибирская</w:t>
      </w:r>
      <w:proofErr w:type="spellEnd"/>
      <w:r w:rsidRPr="003627FF">
        <w:rPr>
          <w:rFonts w:ascii="Times New Roman" w:hAnsi="Times New Roman"/>
          <w:sz w:val="28"/>
          <w:szCs w:val="28"/>
        </w:rPr>
        <w:t xml:space="preserve">). Особенности поверхности и родного края (краткая характеристика на основе наблюдений и собеседования </w:t>
      </w:r>
      <w:proofErr w:type="gramStart"/>
      <w:r w:rsidRPr="003627FF">
        <w:rPr>
          <w:rFonts w:ascii="Times New Roman" w:hAnsi="Times New Roman"/>
          <w:sz w:val="28"/>
          <w:szCs w:val="28"/>
        </w:rPr>
        <w:t>со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взрослыми).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Ориентирование на местности. Стороны горизонта. Компас.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Вещества, тела, частицы. Вещество- это то, из чего состоят все природные объекты (то, что нас окружает, но не создано человеком) и предметы (это то,  что создано человеком). Природные тела (тела живой природы)- человек, животные, грибы, растения, микробы. Небесные или </w:t>
      </w:r>
      <w:r w:rsidRPr="003627FF">
        <w:rPr>
          <w:rFonts w:ascii="Times New Roman" w:hAnsi="Times New Roman"/>
          <w:sz w:val="28"/>
          <w:szCs w:val="28"/>
        </w:rPr>
        <w:lastRenderedPageBreak/>
        <w:t>космические тела (звезды, планеты, метеориты и др. ) искусственные тел</w:t>
      </w:r>
      <w:proofErr w:type="gramStart"/>
      <w:r w:rsidRPr="003627FF">
        <w:rPr>
          <w:rFonts w:ascii="Times New Roman" w:hAnsi="Times New Roman"/>
          <w:sz w:val="28"/>
          <w:szCs w:val="28"/>
        </w:rPr>
        <w:t>а-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предметы. Молекулы и атом</w:t>
      </w:r>
      <w:proofErr w:type="gramStart"/>
      <w:r w:rsidRPr="003627FF">
        <w:rPr>
          <w:rFonts w:ascii="Times New Roman" w:hAnsi="Times New Roman"/>
          <w:sz w:val="28"/>
          <w:szCs w:val="28"/>
        </w:rPr>
        <w:t>ы-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мельчайшие частицы, из которых состоят вещества.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Разнообразие веществ. Примеры веществ: вода, сахар, соль. Природный газ и др. твердые вещества, жидкости и газы. Три состояния вод</w:t>
      </w:r>
      <w:proofErr w:type="gramStart"/>
      <w:r w:rsidRPr="003627FF">
        <w:rPr>
          <w:rFonts w:ascii="Times New Roman" w:hAnsi="Times New Roman"/>
          <w:sz w:val="28"/>
          <w:szCs w:val="28"/>
        </w:rPr>
        <w:t>ы-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твердое, жидкое, газообразное. Свойства воды в жидком</w:t>
      </w:r>
      <w:proofErr w:type="gramStart"/>
      <w:r w:rsidRPr="003627F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твердом и газообразном состояниях. Вода- растворитель. Растворы в природе. Почему воду надо беречь.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Термометр и его устройство. Измерение температуры воды с помощью термометра.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Круговорот воды в природе.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Воздух- это смесь газов (азот, кислород, углекислый газ и другие газы). Свойства воздуха. Значение воздуха для человека, животных, растений.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Погода и ее составляющие: движение воздух</w:t>
      </w:r>
      <w:proofErr w:type="gramStart"/>
      <w:r w:rsidRPr="003627FF">
        <w:rPr>
          <w:rFonts w:ascii="Times New Roman" w:hAnsi="Times New Roman"/>
          <w:sz w:val="28"/>
          <w:szCs w:val="28"/>
        </w:rPr>
        <w:t>а-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ветер, температура воздуха, туман, облака (форма облаков и их высота над поверхностью Земли), осадки, роса, иней. Измерение температуры воздуха. Приборы, определение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Горные породы: магматические, осадочные. Разрушение горных пород. Полезные ископаемые (твердые, жидкие, газообразные). Условные обозначения полезных ископаемых на карте. Искусственные материалы из каменного угля и нефти. Свойства полезных ископаемых (известняк, мрамор, глина, песок). Бережное отношение людей к расходованию полезных ископаемых.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Почва. Образование почвы и ее состав. Значение почвы для живых организмов. </w:t>
      </w:r>
      <w:r w:rsidRPr="00CD69C6">
        <w:rPr>
          <w:rFonts w:ascii="Times New Roman" w:hAnsi="Times New Roman"/>
          <w:sz w:val="28"/>
          <w:szCs w:val="28"/>
        </w:rPr>
        <w:t>Цепи питания. Значение почвы в хозяйственной жизни человека.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Природные сообщества. Лес, луг, водоем, болот</w:t>
      </w:r>
      <w:proofErr w:type="gramStart"/>
      <w:r w:rsidRPr="003627FF">
        <w:rPr>
          <w:rFonts w:ascii="Times New Roman" w:hAnsi="Times New Roman"/>
          <w:sz w:val="28"/>
          <w:szCs w:val="28"/>
        </w:rPr>
        <w:t>о-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Луг и человек. Надо ли охранять болото? Дары рек и озер. Безопасное поведение у водоема. Человек- защитник природы. Природа будет жить (размножение животных). Взаимосвязь в природном сообществе (например, клеве</w:t>
      </w:r>
      <w:proofErr w:type="gramStart"/>
      <w:r w:rsidRPr="003627FF">
        <w:rPr>
          <w:rFonts w:ascii="Times New Roman" w:hAnsi="Times New Roman"/>
          <w:sz w:val="28"/>
          <w:szCs w:val="28"/>
        </w:rPr>
        <w:t>р-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шмели- мыши-кошки). Природные сообщества родного края (два- три примера). Посильное участие в охране природы родного края.</w:t>
      </w:r>
    </w:p>
    <w:p w:rsidR="00267759" w:rsidRPr="00BA415A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5A">
        <w:rPr>
          <w:rFonts w:ascii="Times New Roman" w:hAnsi="Times New Roman"/>
          <w:b/>
          <w:sz w:val="28"/>
          <w:szCs w:val="28"/>
        </w:rPr>
        <w:t>Человек и общество (12ч)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A415A">
        <w:rPr>
          <w:rFonts w:ascii="Times New Roman" w:hAnsi="Times New Roman"/>
          <w:sz w:val="28"/>
          <w:szCs w:val="28"/>
        </w:rPr>
        <w:lastRenderedPageBreak/>
        <w:tab/>
      </w:r>
      <w:r w:rsidRPr="003627FF">
        <w:rPr>
          <w:rFonts w:ascii="Times New Roman" w:hAnsi="Times New Roman"/>
          <w:sz w:val="28"/>
          <w:szCs w:val="28"/>
        </w:rPr>
        <w:t>Права и обязанности человека по охране природы и окружающей среды (статья Конституции российской Федерации</w:t>
      </w:r>
      <w:proofErr w:type="gramStart"/>
      <w:r w:rsidRPr="003627F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 монетах).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Лента времени. Последовательность смены времен года.  </w:t>
      </w:r>
      <w:proofErr w:type="gramStart"/>
      <w:r w:rsidRPr="003627FF">
        <w:rPr>
          <w:rFonts w:ascii="Times New Roman" w:hAnsi="Times New Roman"/>
          <w:sz w:val="28"/>
          <w:szCs w:val="28"/>
        </w:rPr>
        <w:t>Лента времени одного года:  зима (декабрь, январь, февраль)-  весна (март, апрель, май)- лето (июнь, июль, август)- осень (сентябрь, октябрь, ноябрь).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 Век- отрезок времени в 100 лет. Лента времени истории строительства Московского Кремля (XII ве</w:t>
      </w:r>
      <w:proofErr w:type="gramStart"/>
      <w:r w:rsidRPr="003627FF">
        <w:rPr>
          <w:rFonts w:ascii="Times New Roman" w:hAnsi="Times New Roman"/>
          <w:sz w:val="28"/>
          <w:szCs w:val="28"/>
        </w:rPr>
        <w:t>к-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деревянный,  XIV век- белокаменный, XV век- из красного кирпича). </w:t>
      </w:r>
      <w:r w:rsidRPr="00CD69C6">
        <w:rPr>
          <w:rFonts w:ascii="Times New Roman" w:hAnsi="Times New Roman"/>
          <w:sz w:val="28"/>
          <w:szCs w:val="28"/>
        </w:rPr>
        <w:t>Имена великих князей, связанных с историей строительства Московского Кремля.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Города России. Города «Золотого кольца». Имена великих князе</w:t>
      </w:r>
      <w:proofErr w:type="gramStart"/>
      <w:r w:rsidRPr="003627FF">
        <w:rPr>
          <w:rFonts w:ascii="Times New Roman" w:hAnsi="Times New Roman"/>
          <w:sz w:val="28"/>
          <w:szCs w:val="28"/>
        </w:rPr>
        <w:t>й-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основателей городов (Ярослав Мудрый- Ярославль, Юрий Долгорукий- Кострома, Переславль- Залесский). Основные достопримечательности городов «Золотого кольца» (храмы XVI -XVII вв., Троице- Сергиева лавра (монастырь) в Сергиеве Посаде- XIV в., музей «Ботик» в Переславл</w:t>
      </w:r>
      <w:proofErr w:type="gramStart"/>
      <w:r w:rsidRPr="003627FF">
        <w:rPr>
          <w:rFonts w:ascii="Times New Roman" w:hAnsi="Times New Roman"/>
          <w:sz w:val="28"/>
          <w:szCs w:val="28"/>
        </w:rPr>
        <w:t>е-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Залесском; фрески Гурия Никитина и Силы Савина в Ярославле и Костроме- XVII в.; «Золотые ворота», фрески Андрея Рублева в Успенском соборе во Владимире- XII в.).</w:t>
      </w:r>
    </w:p>
    <w:p w:rsidR="00267759" w:rsidRPr="001F2A55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Город</w:t>
      </w:r>
      <w:proofErr w:type="gramStart"/>
      <w:r w:rsidRPr="003627F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анкт- Петербург. План </w:t>
      </w:r>
      <w:proofErr w:type="gramStart"/>
      <w:r w:rsidRPr="003627FF">
        <w:rPr>
          <w:rFonts w:ascii="Times New Roman" w:hAnsi="Times New Roman"/>
          <w:sz w:val="28"/>
          <w:szCs w:val="28"/>
        </w:rPr>
        <w:t>–к</w:t>
      </w:r>
      <w:proofErr w:type="gramEnd"/>
      <w:r w:rsidRPr="003627FF">
        <w:rPr>
          <w:rFonts w:ascii="Times New Roman" w:hAnsi="Times New Roman"/>
          <w:sz w:val="28"/>
          <w:szCs w:val="28"/>
        </w:rPr>
        <w:t>арта Санкт-Петербурга (XVIII в.). строительство города. Санкт- Петербур</w:t>
      </w:r>
      <w:proofErr w:type="gramStart"/>
      <w:r w:rsidRPr="003627FF">
        <w:rPr>
          <w:rFonts w:ascii="Times New Roman" w:hAnsi="Times New Roman"/>
          <w:sz w:val="28"/>
          <w:szCs w:val="28"/>
        </w:rPr>
        <w:t>г-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Правила безопасного поведения (4ч)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267759" w:rsidRPr="00BA415A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Повышение температуры тела как один из серьезных поводов обратиться за помощью </w:t>
      </w:r>
      <w:r w:rsidRPr="00BA415A">
        <w:rPr>
          <w:rFonts w:ascii="Times New Roman" w:hAnsi="Times New Roman"/>
          <w:sz w:val="28"/>
          <w:szCs w:val="28"/>
        </w:rPr>
        <w:t>(советом) к взрослым.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A415A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 xml:space="preserve">Соблюдение правил безопасного поведения на дороге при гололеде </w:t>
      </w:r>
      <w:proofErr w:type="gramStart"/>
      <w:r w:rsidRPr="003627F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27FF">
        <w:rPr>
          <w:rFonts w:ascii="Times New Roman" w:hAnsi="Times New Roman"/>
          <w:sz w:val="28"/>
          <w:szCs w:val="28"/>
        </w:rPr>
        <w:t>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Быстрая помощь </w:t>
      </w:r>
      <w:proofErr w:type="gramStart"/>
      <w:r w:rsidRPr="003627FF">
        <w:rPr>
          <w:rFonts w:ascii="Times New Roman" w:hAnsi="Times New Roman"/>
          <w:sz w:val="28"/>
          <w:szCs w:val="28"/>
        </w:rPr>
        <w:t>человеку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на котором тлеет (загорелась) одежда.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lastRenderedPageBreak/>
        <w:tab/>
        <w:t>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267759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Правила безопасного поведения при обнаружении следов Великой Отечественной войны (заржавевшие патроны, гранаты, мины). </w:t>
      </w:r>
      <w:r w:rsidRPr="00CD69C6">
        <w:rPr>
          <w:rFonts w:ascii="Times New Roman" w:hAnsi="Times New Roman"/>
          <w:sz w:val="28"/>
          <w:szCs w:val="28"/>
        </w:rPr>
        <w:t>Телефон службы спасения МЧС.</w:t>
      </w:r>
    </w:p>
    <w:p w:rsidR="00267759" w:rsidRPr="009921B7" w:rsidRDefault="00267759" w:rsidP="00267759">
      <w:pPr>
        <w:pStyle w:val="3"/>
        <w:spacing w:before="0" w:line="276" w:lineRule="auto"/>
        <w:contextualSpacing/>
        <w:jc w:val="both"/>
        <w:rPr>
          <w:szCs w:val="28"/>
        </w:rPr>
      </w:pPr>
      <w:r w:rsidRPr="003627FF">
        <w:rPr>
          <w:szCs w:val="28"/>
        </w:rPr>
        <w:t>Содержание учебного предмета</w:t>
      </w:r>
      <w:r>
        <w:rPr>
          <w:szCs w:val="28"/>
        </w:rPr>
        <w:t xml:space="preserve"> </w:t>
      </w:r>
      <w:r w:rsidRPr="003627FF">
        <w:rPr>
          <w:szCs w:val="28"/>
        </w:rPr>
        <w:t>«Окружающий мир»</w:t>
      </w:r>
      <w:r>
        <w:rPr>
          <w:szCs w:val="28"/>
        </w:rPr>
        <w:t xml:space="preserve"> </w:t>
      </w:r>
      <w:r w:rsidRPr="00CD69C6">
        <w:rPr>
          <w:szCs w:val="28"/>
        </w:rPr>
        <w:t>4 класс</w:t>
      </w:r>
      <w:r>
        <w:rPr>
          <w:szCs w:val="28"/>
        </w:rPr>
        <w:t xml:space="preserve"> </w:t>
      </w:r>
      <w:r w:rsidRPr="00CD69C6">
        <w:rPr>
          <w:szCs w:val="28"/>
        </w:rPr>
        <w:t>(68 часов)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9C6">
        <w:rPr>
          <w:rFonts w:ascii="Times New Roman" w:hAnsi="Times New Roman"/>
          <w:b/>
          <w:sz w:val="28"/>
          <w:szCs w:val="28"/>
        </w:rPr>
        <w:t>Человек и природа (40ч)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 xml:space="preserve"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</w:t>
      </w:r>
      <w:r w:rsidRPr="00CD69C6">
        <w:rPr>
          <w:rFonts w:ascii="Times New Roman" w:hAnsi="Times New Roman"/>
          <w:sz w:val="28"/>
          <w:szCs w:val="28"/>
        </w:rPr>
        <w:t>Вращение Земли вокруг Солнца как причина смены времен года.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</w:t>
      </w:r>
      <w:r w:rsidRPr="00CD69C6">
        <w:rPr>
          <w:rFonts w:ascii="Times New Roman" w:hAnsi="Times New Roman"/>
          <w:sz w:val="28"/>
          <w:szCs w:val="28"/>
        </w:rPr>
        <w:t>Положительное и отрицательное влияние деятельности человека на природу.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Общее представление о строении тела человека. Система органов: органы чувств, опорно-двигательная, пищеварительная, дыхательная, кровеносная, нервная. </w:t>
      </w:r>
      <w:r w:rsidRPr="00CD69C6">
        <w:rPr>
          <w:rFonts w:ascii="Times New Roman" w:hAnsi="Times New Roman"/>
          <w:sz w:val="28"/>
          <w:szCs w:val="28"/>
        </w:rPr>
        <w:t>Роль органов чу</w:t>
      </w:r>
      <w:proofErr w:type="gramStart"/>
      <w:r w:rsidRPr="00CD69C6">
        <w:rPr>
          <w:rFonts w:ascii="Times New Roman" w:hAnsi="Times New Roman"/>
          <w:sz w:val="28"/>
          <w:szCs w:val="28"/>
        </w:rPr>
        <w:t>вств в ж</w:t>
      </w:r>
      <w:proofErr w:type="gramEnd"/>
      <w:r w:rsidRPr="00CD69C6">
        <w:rPr>
          <w:rFonts w:ascii="Times New Roman" w:hAnsi="Times New Roman"/>
          <w:sz w:val="28"/>
          <w:szCs w:val="28"/>
        </w:rPr>
        <w:t>изнедеятельности организма. Гигиена систем органов.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9C6">
        <w:rPr>
          <w:rFonts w:ascii="Times New Roman" w:hAnsi="Times New Roman"/>
          <w:b/>
          <w:sz w:val="28"/>
          <w:szCs w:val="28"/>
        </w:rPr>
        <w:t>Человек и общество (24ч)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Основной закон Российской Федерации. Права ребенка. Президент Российской Федерации. Правительство и Парламент страны. Депутат от </w:t>
      </w:r>
      <w:r w:rsidRPr="003627FF">
        <w:rPr>
          <w:rFonts w:ascii="Times New Roman" w:hAnsi="Times New Roman"/>
          <w:sz w:val="28"/>
          <w:szCs w:val="28"/>
        </w:rPr>
        <w:lastRenderedPageBreak/>
        <w:t>субъекта Российской Федерации (республика, край, город федерального значени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Росси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многонациональная страна. Народы, населяющие Россию. Русский язы</w:t>
      </w:r>
      <w:proofErr w:type="gramStart"/>
      <w:r w:rsidRPr="003627FF">
        <w:rPr>
          <w:rFonts w:ascii="Times New Roman" w:hAnsi="Times New Roman"/>
          <w:sz w:val="28"/>
          <w:szCs w:val="28"/>
        </w:rPr>
        <w:t>к-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</w:t>
      </w:r>
      <w:proofErr w:type="spellStart"/>
      <w:r w:rsidRPr="003627FF">
        <w:rPr>
          <w:rFonts w:ascii="Times New Roman" w:hAnsi="Times New Roman"/>
          <w:sz w:val="28"/>
          <w:szCs w:val="28"/>
        </w:rPr>
        <w:t>политик</w:t>
      </w:r>
      <w:proofErr w:type="gramStart"/>
      <w:r w:rsidRPr="003627FF">
        <w:rPr>
          <w:rFonts w:ascii="Times New Roman" w:hAnsi="Times New Roman"/>
          <w:sz w:val="28"/>
          <w:szCs w:val="28"/>
        </w:rPr>
        <w:t>о</w:t>
      </w:r>
      <w:proofErr w:type="spellEnd"/>
      <w:r w:rsidRPr="003627FF">
        <w:rPr>
          <w:rFonts w:ascii="Times New Roman" w:hAnsi="Times New Roman"/>
          <w:sz w:val="28"/>
          <w:szCs w:val="28"/>
        </w:rPr>
        <w:t>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</w:t>
      </w:r>
      <w:r w:rsidRPr="00CD69C6">
        <w:rPr>
          <w:rFonts w:ascii="Times New Roman" w:hAnsi="Times New Roman"/>
          <w:sz w:val="28"/>
          <w:szCs w:val="28"/>
        </w:rPr>
        <w:t>Народные промыслы.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267759" w:rsidRPr="00CD69C6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Страны и народы мира. Япония, Соединенные штаты Америки, Великобритания, Франция. </w:t>
      </w:r>
      <w:r w:rsidRPr="00CD69C6">
        <w:rPr>
          <w:rFonts w:ascii="Times New Roman" w:hAnsi="Times New Roman"/>
          <w:sz w:val="28"/>
          <w:szCs w:val="28"/>
        </w:rPr>
        <w:t>Расположение на политической карте, столицы государств, главные достопримечательности.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D69C6">
        <w:rPr>
          <w:rFonts w:ascii="Times New Roman" w:hAnsi="Times New Roman"/>
          <w:sz w:val="28"/>
          <w:szCs w:val="28"/>
        </w:rPr>
        <w:tab/>
      </w:r>
      <w:r w:rsidRPr="003627FF">
        <w:rPr>
          <w:rFonts w:ascii="Times New Roman" w:hAnsi="Times New Roman"/>
          <w:sz w:val="28"/>
          <w:szCs w:val="28"/>
        </w:rPr>
        <w:t>Терроризм- международная опасность (США, г</w:t>
      </w:r>
      <w:proofErr w:type="gramStart"/>
      <w:r w:rsidRPr="003627FF">
        <w:rPr>
          <w:rFonts w:ascii="Times New Roman" w:hAnsi="Times New Roman"/>
          <w:sz w:val="28"/>
          <w:szCs w:val="28"/>
        </w:rPr>
        <w:t>.Н</w:t>
      </w:r>
      <w:proofErr w:type="gramEnd"/>
      <w:r w:rsidRPr="003627FF">
        <w:rPr>
          <w:rFonts w:ascii="Times New Roman" w:hAnsi="Times New Roman"/>
          <w:sz w:val="28"/>
          <w:szCs w:val="28"/>
        </w:rPr>
        <w:t>ью-Йорк, 11 сентября 2001г.; Россия, г.Беслан, 3 сентября 2004 г.).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3627FF">
        <w:rPr>
          <w:rFonts w:ascii="Times New Roman" w:hAnsi="Times New Roman"/>
          <w:sz w:val="28"/>
          <w:szCs w:val="28"/>
        </w:rPr>
        <w:t>из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«варяг в греки» (IX-XI вв.). Крещение Руси (988г). первый на Руси свод законов «Русская правда» (памятник законодательства XI- XII вв.)</w:t>
      </w:r>
      <w:proofErr w:type="gramStart"/>
      <w:r w:rsidRPr="003627FF">
        <w:rPr>
          <w:rFonts w:ascii="Times New Roman" w:hAnsi="Times New Roman"/>
          <w:sz w:val="28"/>
          <w:szCs w:val="28"/>
        </w:rPr>
        <w:t>,о</w:t>
      </w:r>
      <w:proofErr w:type="gramEnd"/>
      <w:r w:rsidRPr="003627FF">
        <w:rPr>
          <w:rFonts w:ascii="Times New Roman" w:hAnsi="Times New Roman"/>
          <w:sz w:val="28"/>
          <w:szCs w:val="28"/>
        </w:rPr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3627FF">
        <w:rPr>
          <w:rFonts w:ascii="Times New Roman" w:hAnsi="Times New Roman"/>
          <w:sz w:val="28"/>
          <w:szCs w:val="28"/>
        </w:rPr>
        <w:t>ч-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</w:t>
      </w:r>
      <w:proofErr w:type="spellStart"/>
      <w:r w:rsidRPr="003627FF">
        <w:rPr>
          <w:rFonts w:ascii="Times New Roman" w:hAnsi="Times New Roman"/>
          <w:sz w:val="28"/>
          <w:szCs w:val="28"/>
        </w:rPr>
        <w:t>Калита</w:t>
      </w:r>
      <w:proofErr w:type="spellEnd"/>
      <w:r w:rsidRPr="003627FF">
        <w:rPr>
          <w:rFonts w:ascii="Times New Roman" w:hAnsi="Times New Roman"/>
          <w:sz w:val="28"/>
          <w:szCs w:val="28"/>
        </w:rPr>
        <w:t xml:space="preserve"> (1325-1340 гг.), Дмитрий Донской (1359-1389 гг.).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3627FF">
        <w:rPr>
          <w:rFonts w:ascii="Times New Roman" w:hAnsi="Times New Roman"/>
          <w:sz w:val="28"/>
          <w:szCs w:val="28"/>
        </w:rPr>
        <w:t>вера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</w:t>
      </w:r>
      <w:r w:rsidRPr="003627FF">
        <w:rPr>
          <w:rFonts w:ascii="Times New Roman" w:hAnsi="Times New Roman"/>
          <w:sz w:val="28"/>
          <w:szCs w:val="28"/>
        </w:rPr>
        <w:lastRenderedPageBreak/>
        <w:t>Богочеловек Иисус Христос), мусульмане  (Алла</w:t>
      </w:r>
      <w:proofErr w:type="gramStart"/>
      <w:r w:rsidRPr="003627FF">
        <w:rPr>
          <w:rFonts w:ascii="Times New Roman" w:hAnsi="Times New Roman"/>
          <w:sz w:val="28"/>
          <w:szCs w:val="28"/>
        </w:rPr>
        <w:t>х-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духовная власть и сила), буддисты (Будда- духовная связь всех проявлений жизни).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3627FF">
        <w:rPr>
          <w:rFonts w:ascii="Times New Roman" w:hAnsi="Times New Roman"/>
          <w:sz w:val="28"/>
          <w:szCs w:val="28"/>
        </w:rPr>
        <w:t>я-</w:t>
      </w:r>
      <w:proofErr w:type="gramEnd"/>
      <w:r w:rsidRPr="003627FF">
        <w:rPr>
          <w:rFonts w:ascii="Times New Roman" w:hAnsi="Times New Roman"/>
          <w:sz w:val="28"/>
          <w:szCs w:val="28"/>
        </w:rPr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267759" w:rsidRDefault="00267759" w:rsidP="0026775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b/>
          <w:sz w:val="28"/>
          <w:szCs w:val="28"/>
        </w:rPr>
        <w:t>Правила безопасного поведения (4ч)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7759" w:rsidRPr="009921B7" w:rsidRDefault="00267759" w:rsidP="00267759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 xml:space="preserve">Соблюдения правил </w:t>
      </w:r>
      <w:r>
        <w:rPr>
          <w:rFonts w:ascii="Times New Roman" w:hAnsi="Times New Roman"/>
          <w:sz w:val="28"/>
          <w:szCs w:val="28"/>
        </w:rPr>
        <w:t>безопасного поведения во время летних каникул у водоема (</w:t>
      </w:r>
      <w:r w:rsidRPr="003627FF">
        <w:rPr>
          <w:rFonts w:ascii="Times New Roman" w:hAnsi="Times New Roman"/>
          <w:sz w:val="28"/>
          <w:szCs w:val="28"/>
        </w:rPr>
        <w:t>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Соблюдения правил безопасного поведения во время прогулок в лес, в парк, на луг.</w:t>
      </w:r>
    </w:p>
    <w:p w:rsidR="00267759" w:rsidRPr="003627FF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Соблюдения правил безопасного поведения во время приема пищи.</w:t>
      </w:r>
    </w:p>
    <w:p w:rsidR="00267759" w:rsidRDefault="00267759" w:rsidP="0026775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27FF">
        <w:rPr>
          <w:rFonts w:ascii="Times New Roman" w:hAnsi="Times New Roman"/>
          <w:sz w:val="28"/>
          <w:szCs w:val="28"/>
        </w:rPr>
        <w:tab/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8C188F" w:rsidRDefault="00267759" w:rsidP="0026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5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9606" w:type="dxa"/>
        <w:tblLook w:val="04A0"/>
      </w:tblPr>
      <w:tblGrid>
        <w:gridCol w:w="7905"/>
        <w:gridCol w:w="1701"/>
      </w:tblGrid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0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1701" w:type="dxa"/>
          </w:tcPr>
          <w:p w:rsidR="009A3506" w:rsidRPr="009A3506" w:rsidRDefault="009A3506" w:rsidP="009A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0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A3506" w:rsidTr="005A2F57">
        <w:tc>
          <w:tcPr>
            <w:tcW w:w="9606" w:type="dxa"/>
            <w:gridSpan w:val="2"/>
          </w:tcPr>
          <w:p w:rsidR="009A3506" w:rsidRPr="009A3506" w:rsidRDefault="009A3506" w:rsidP="009A3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0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tabs>
                <w:tab w:val="left" w:pos="204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Человек и природа 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Человек и общество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Правила безопасного поведения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3506" w:rsidTr="009A2DC8">
        <w:tc>
          <w:tcPr>
            <w:tcW w:w="9606" w:type="dxa"/>
            <w:gridSpan w:val="2"/>
          </w:tcPr>
          <w:p w:rsidR="009A3506" w:rsidRPr="009A3506" w:rsidRDefault="009A3506" w:rsidP="003C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0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Человек и общество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Правила безопасного поведения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506" w:rsidTr="009D7C57">
        <w:tc>
          <w:tcPr>
            <w:tcW w:w="9606" w:type="dxa"/>
            <w:gridSpan w:val="2"/>
          </w:tcPr>
          <w:p w:rsidR="009A3506" w:rsidRPr="009A3506" w:rsidRDefault="009A3506" w:rsidP="003C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0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 и природа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Человек и общество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Правила безопасного поведения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506" w:rsidTr="00917F18">
        <w:tc>
          <w:tcPr>
            <w:tcW w:w="9606" w:type="dxa"/>
            <w:gridSpan w:val="2"/>
          </w:tcPr>
          <w:p w:rsidR="009A3506" w:rsidRPr="009A3506" w:rsidRDefault="009A3506" w:rsidP="003C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50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Человек и общество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3506" w:rsidTr="009A3506">
        <w:tc>
          <w:tcPr>
            <w:tcW w:w="7905" w:type="dxa"/>
          </w:tcPr>
          <w:p w:rsidR="009A3506" w:rsidRPr="009A3506" w:rsidRDefault="009A3506" w:rsidP="009A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06">
              <w:rPr>
                <w:rFonts w:ascii="Times New Roman" w:hAnsi="Times New Roman"/>
                <w:sz w:val="28"/>
                <w:szCs w:val="28"/>
              </w:rPr>
              <w:t xml:space="preserve">Правила безопасного поведения </w:t>
            </w:r>
          </w:p>
        </w:tc>
        <w:tc>
          <w:tcPr>
            <w:tcW w:w="1701" w:type="dxa"/>
          </w:tcPr>
          <w:p w:rsidR="009A3506" w:rsidRDefault="009A3506" w:rsidP="003C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7759" w:rsidRPr="00267759" w:rsidRDefault="00267759" w:rsidP="00267759">
      <w:pPr>
        <w:rPr>
          <w:rFonts w:ascii="Times New Roman" w:hAnsi="Times New Roman" w:cs="Times New Roman"/>
          <w:sz w:val="28"/>
          <w:szCs w:val="28"/>
        </w:rPr>
      </w:pPr>
    </w:p>
    <w:sectPr w:rsidR="00267759" w:rsidRPr="00267759" w:rsidSect="008C18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4B" w:rsidRDefault="004D684B" w:rsidP="00CB2E7C">
      <w:pPr>
        <w:spacing w:after="0" w:line="240" w:lineRule="auto"/>
      </w:pPr>
      <w:r>
        <w:separator/>
      </w:r>
    </w:p>
  </w:endnote>
  <w:endnote w:type="continuationSeparator" w:id="0">
    <w:p w:rsidR="004D684B" w:rsidRDefault="004D684B" w:rsidP="00CB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391"/>
      <w:docPartObj>
        <w:docPartGallery w:val="Page Numbers (Bottom of Page)"/>
        <w:docPartUnique/>
      </w:docPartObj>
    </w:sdtPr>
    <w:sdtContent>
      <w:p w:rsidR="00CB2E7C" w:rsidRDefault="008A7053">
        <w:pPr>
          <w:pStyle w:val="a8"/>
          <w:jc w:val="center"/>
        </w:pPr>
        <w:fldSimple w:instr=" PAGE   \* MERGEFORMAT ">
          <w:r w:rsidR="00560615">
            <w:rPr>
              <w:noProof/>
            </w:rPr>
            <w:t>15</w:t>
          </w:r>
        </w:fldSimple>
      </w:p>
    </w:sdtContent>
  </w:sdt>
  <w:p w:rsidR="00CB2E7C" w:rsidRDefault="00CB2E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4B" w:rsidRDefault="004D684B" w:rsidP="00CB2E7C">
      <w:pPr>
        <w:spacing w:after="0" w:line="240" w:lineRule="auto"/>
      </w:pPr>
      <w:r>
        <w:separator/>
      </w:r>
    </w:p>
  </w:footnote>
  <w:footnote w:type="continuationSeparator" w:id="0">
    <w:p w:rsidR="004D684B" w:rsidRDefault="004D684B" w:rsidP="00CB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759"/>
    <w:rsid w:val="00117DA5"/>
    <w:rsid w:val="001A3D52"/>
    <w:rsid w:val="00267759"/>
    <w:rsid w:val="003C4616"/>
    <w:rsid w:val="003D7C5E"/>
    <w:rsid w:val="0042082A"/>
    <w:rsid w:val="00444238"/>
    <w:rsid w:val="00486D5E"/>
    <w:rsid w:val="004D684B"/>
    <w:rsid w:val="00560615"/>
    <w:rsid w:val="005822A8"/>
    <w:rsid w:val="006F1CE9"/>
    <w:rsid w:val="00763FED"/>
    <w:rsid w:val="007C632D"/>
    <w:rsid w:val="008A7053"/>
    <w:rsid w:val="008C188F"/>
    <w:rsid w:val="009A3506"/>
    <w:rsid w:val="00A777F6"/>
    <w:rsid w:val="00CB2E7C"/>
    <w:rsid w:val="00E2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677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26775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24">
    <w:name w:val="Font Style24"/>
    <w:basedOn w:val="a0"/>
    <w:uiPriority w:val="99"/>
    <w:rsid w:val="00267759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267759"/>
    <w:pPr>
      <w:spacing w:after="0" w:line="240" w:lineRule="auto"/>
    </w:pPr>
  </w:style>
  <w:style w:type="table" w:styleId="a5">
    <w:name w:val="Table Grid"/>
    <w:basedOn w:val="a1"/>
    <w:uiPriority w:val="59"/>
    <w:rsid w:val="00267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E7C"/>
  </w:style>
  <w:style w:type="paragraph" w:styleId="a8">
    <w:name w:val="footer"/>
    <w:basedOn w:val="a"/>
    <w:link w:val="a9"/>
    <w:uiPriority w:val="99"/>
    <w:unhideWhenUsed/>
    <w:rsid w:val="00CB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2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Svenchik</dc:creator>
  <cp:keywords/>
  <dc:description/>
  <cp:lastModifiedBy>metod</cp:lastModifiedBy>
  <cp:revision>10</cp:revision>
  <cp:lastPrinted>2016-12-06T03:05:00Z</cp:lastPrinted>
  <dcterms:created xsi:type="dcterms:W3CDTF">2016-11-29T04:22:00Z</dcterms:created>
  <dcterms:modified xsi:type="dcterms:W3CDTF">2017-10-25T06:48:00Z</dcterms:modified>
</cp:coreProperties>
</file>